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99" w:rsidRPr="00FE4099" w:rsidRDefault="00FE4099">
      <w:pPr>
        <w:rPr>
          <w:sz w:val="32"/>
          <w:szCs w:val="32"/>
          <w:lang w:val="nl-BE"/>
        </w:rPr>
      </w:pPr>
      <w:r w:rsidRPr="00FE4099">
        <w:rPr>
          <w:sz w:val="32"/>
          <w:szCs w:val="32"/>
          <w:lang w:val="nl-BE"/>
        </w:rPr>
        <w:t>VRT brengt extra programma-aanbod voor onderwijs en ouderen</w:t>
      </w:r>
    </w:p>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FE4099" w:rsidRPr="00FE4099" w:rsidTr="00FE4099">
        <w:trPr>
          <w:trHeight w:val="120"/>
          <w:tblCellSpacing w:w="0" w:type="dxa"/>
          <w:jc w:val="center"/>
        </w:trPr>
        <w:tc>
          <w:tcPr>
            <w:tcW w:w="8700" w:type="dxa"/>
            <w:shd w:val="clear" w:color="auto" w:fill="FFFFFF"/>
            <w:vAlign w:val="center"/>
            <w:hideMark/>
          </w:tcPr>
          <w:p w:rsidR="00FE4099" w:rsidRPr="00FE4099" w:rsidRDefault="00FE4099">
            <w:pPr>
              <w:rPr>
                <w:lang w:val="nl-BE"/>
              </w:rPr>
            </w:pPr>
          </w:p>
        </w:tc>
      </w:tr>
      <w:tr w:rsidR="00FE4099" w:rsidTr="00FE4099">
        <w:trPr>
          <w:tblCellSpacing w:w="0" w:type="dxa"/>
          <w:jc w:val="center"/>
        </w:trPr>
        <w:tc>
          <w:tcPr>
            <w:tcW w:w="8700" w:type="dxa"/>
            <w:shd w:val="clear" w:color="auto" w:fill="FFFFFF"/>
            <w:vAlign w:val="center"/>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FE4099">
              <w:trPr>
                <w:tblCellSpacing w:w="0" w:type="dxa"/>
              </w:trPr>
              <w:tc>
                <w:tcPr>
                  <w:tcW w:w="8700" w:type="dxa"/>
                  <w:shd w:val="clear" w:color="auto" w:fill="FFFFFF"/>
                  <w:vAlign w:val="center"/>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FE4099">
                    <w:trPr>
                      <w:tblCellSpacing w:w="0" w:type="dxa"/>
                    </w:trPr>
                    <w:tc>
                      <w:tcPr>
                        <w:tcW w:w="8700" w:type="dxa"/>
                        <w:shd w:val="clear" w:color="auto" w:fill="FFFFFF"/>
                        <w:vAlign w:val="center"/>
                        <w:hideMark/>
                      </w:tcPr>
                      <w:p w:rsidR="00FE4099" w:rsidRPr="00FE4099" w:rsidRDefault="00FE4099">
                        <w:pPr>
                          <w:spacing w:before="100" w:beforeAutospacing="1" w:after="240" w:line="360" w:lineRule="atLeast"/>
                          <w:rPr>
                            <w:rFonts w:ascii="Helvetica" w:hAnsi="Helvetica" w:cs="Helvetica"/>
                            <w:color w:val="16284A"/>
                            <w:sz w:val="24"/>
                            <w:szCs w:val="24"/>
                            <w:lang w:val="nl-BE"/>
                          </w:rPr>
                        </w:pPr>
                        <w:r w:rsidRPr="00FE4099">
                          <w:rPr>
                            <w:rStyle w:val="Zwaar"/>
                            <w:rFonts w:ascii="Helvetica" w:hAnsi="Helvetica" w:cs="Helvetica"/>
                            <w:color w:val="16284A"/>
                            <w:lang w:val="nl-BE"/>
                          </w:rPr>
                          <w:t xml:space="preserve">De VRT past haar programma-aanbod aan na overleg met Vlaams minister van Media Benjamin </w:t>
                        </w:r>
                        <w:proofErr w:type="spellStart"/>
                        <w:r w:rsidRPr="00FE4099">
                          <w:rPr>
                            <w:rStyle w:val="Zwaar"/>
                            <w:rFonts w:ascii="Helvetica" w:hAnsi="Helvetica" w:cs="Helvetica"/>
                            <w:color w:val="16284A"/>
                            <w:lang w:val="nl-BE"/>
                          </w:rPr>
                          <w:t>Dalle</w:t>
                        </w:r>
                        <w:proofErr w:type="spellEnd"/>
                        <w:r w:rsidRPr="00FE4099">
                          <w:rPr>
                            <w:rStyle w:val="Zwaar"/>
                            <w:rFonts w:ascii="Helvetica" w:hAnsi="Helvetica" w:cs="Helvetica"/>
                            <w:color w:val="16284A"/>
                            <w:lang w:val="nl-BE"/>
                          </w:rPr>
                          <w:t xml:space="preserve"> en Vlaams minister van Onderwijs Ben </w:t>
                        </w:r>
                        <w:proofErr w:type="spellStart"/>
                        <w:r w:rsidRPr="00FE4099">
                          <w:rPr>
                            <w:rStyle w:val="Zwaar"/>
                            <w:rFonts w:ascii="Helvetica" w:hAnsi="Helvetica" w:cs="Helvetica"/>
                            <w:color w:val="16284A"/>
                            <w:lang w:val="nl-BE"/>
                          </w:rPr>
                          <w:t>Weyts</w:t>
                        </w:r>
                        <w:proofErr w:type="spellEnd"/>
                        <w:r w:rsidRPr="00FE4099">
                          <w:rPr>
                            <w:rStyle w:val="Zwaar"/>
                            <w:rFonts w:ascii="Helvetica" w:hAnsi="Helvetica" w:cs="Helvetica"/>
                            <w:color w:val="16284A"/>
                            <w:lang w:val="nl-BE"/>
                          </w:rPr>
                          <w:t>. Het opschorten van de lessen tot eind maart hoeft geen verloren periode te zijn. De VRT biedt leerkrachten en leerlingen een aantrekkelijk, educatief alternatief aan via haar televisie- en radiokanalen, online en via het streamingplatform VRT NU. Tegelijk komen er voor ouderen herhalingen van iconische televisiereeksen.</w:t>
                        </w:r>
                      </w:p>
                      <w:p w:rsidR="00FE4099" w:rsidRPr="00FE4099" w:rsidRDefault="00FE4099">
                        <w:pPr>
                          <w:spacing w:before="100" w:beforeAutospacing="1" w:after="240" w:line="360" w:lineRule="atLeast"/>
                          <w:rPr>
                            <w:rFonts w:ascii="Helvetica" w:hAnsi="Helvetica" w:cs="Helvetica"/>
                            <w:color w:val="16284A"/>
                            <w:lang w:val="nl-BE"/>
                          </w:rPr>
                        </w:pPr>
                        <w:r w:rsidRPr="00FE4099">
                          <w:rPr>
                            <w:rFonts w:ascii="Helvetica" w:hAnsi="Helvetica" w:cs="Helvetica"/>
                            <w:color w:val="16284A"/>
                            <w:lang w:val="nl-BE"/>
                          </w:rPr>
                          <w:t xml:space="preserve">Door de coronacrisis zien de dagen van vele Vlaamse kinderen, jongeren en ouderen er de komende weken helemaal anders uit. Kinderen en jongeren blijven ofwel thuis, of ze worden opgevangen op school. Daarom brengt de VRT een extra educatief programma-aanbod op Eén, Canvas, </w:t>
                        </w:r>
                        <w:proofErr w:type="spellStart"/>
                        <w:r w:rsidRPr="00FE4099">
                          <w:rPr>
                            <w:rFonts w:ascii="Helvetica" w:hAnsi="Helvetica" w:cs="Helvetica"/>
                            <w:color w:val="16284A"/>
                            <w:lang w:val="nl-BE"/>
                          </w:rPr>
                          <w:t>Ketnet</w:t>
                        </w:r>
                        <w:proofErr w:type="spellEnd"/>
                        <w:r w:rsidRPr="00FE4099">
                          <w:rPr>
                            <w:rFonts w:ascii="Helvetica" w:hAnsi="Helvetica" w:cs="Helvetica"/>
                            <w:color w:val="16284A"/>
                            <w:lang w:val="nl-BE"/>
                          </w:rPr>
                          <w:t xml:space="preserve"> en VRT NU. Ook voor de samenwerking met het Archief voor Onderwijs zal extra aanbod ontsloten worden.</w:t>
                        </w:r>
                      </w:p>
                      <w:p w:rsidR="00FE4099" w:rsidRPr="00FE4099" w:rsidRDefault="00FE4099">
                        <w:pPr>
                          <w:spacing w:before="100" w:beforeAutospacing="1" w:after="240" w:line="360" w:lineRule="atLeast"/>
                          <w:rPr>
                            <w:rFonts w:ascii="Helvetica" w:hAnsi="Helvetica" w:cs="Helvetica"/>
                            <w:color w:val="16284A"/>
                            <w:lang w:val="nl-BE"/>
                          </w:rPr>
                        </w:pPr>
                        <w:r w:rsidRPr="00FE4099">
                          <w:rPr>
                            <w:rFonts w:ascii="Helvetica" w:hAnsi="Helvetica" w:cs="Helvetica"/>
                            <w:color w:val="16284A"/>
                            <w:lang w:val="nl-BE"/>
                          </w:rPr>
                          <w:t>Ouderen krijgen de komende weken minder bezoek, omdat rechtstreeks contact met jongere generaties wordt afgeraden. Daarom zal Eén in de namiddag iconische, nostalgische tv-reeksen uitzenden, speciaal op vraag van senioren.</w:t>
                        </w:r>
                      </w:p>
                      <w:p w:rsidR="00FE4099" w:rsidRPr="00FE4099" w:rsidRDefault="00FE4099">
                        <w:pPr>
                          <w:spacing w:before="100" w:beforeAutospacing="1" w:after="100" w:afterAutospacing="1" w:line="390" w:lineRule="atLeast"/>
                          <w:rPr>
                            <w:rFonts w:ascii="Helvetica" w:hAnsi="Helvetica" w:cs="Helvetica"/>
                            <w:b/>
                            <w:bCs/>
                            <w:color w:val="16284A"/>
                            <w:sz w:val="27"/>
                            <w:szCs w:val="27"/>
                            <w:lang w:val="nl-BE"/>
                          </w:rPr>
                        </w:pPr>
                        <w:r w:rsidRPr="00FE4099">
                          <w:rPr>
                            <w:rStyle w:val="Zwaar"/>
                            <w:rFonts w:ascii="Helvetica" w:hAnsi="Helvetica" w:cs="Helvetica"/>
                            <w:color w:val="16284A"/>
                            <w:sz w:val="27"/>
                            <w:szCs w:val="27"/>
                            <w:lang w:val="nl-BE"/>
                          </w:rPr>
                          <w:t>Extra educatieve programma’s</w:t>
                        </w:r>
                      </w:p>
                      <w:p w:rsidR="00FE4099" w:rsidRPr="00FE4099" w:rsidRDefault="00FE4099">
                        <w:pPr>
                          <w:spacing w:before="100" w:beforeAutospacing="1" w:after="240" w:line="360" w:lineRule="atLeast"/>
                          <w:rPr>
                            <w:rFonts w:ascii="Helvetica" w:hAnsi="Helvetica" w:cs="Helvetica"/>
                            <w:color w:val="16284A"/>
                            <w:sz w:val="24"/>
                            <w:szCs w:val="24"/>
                            <w:lang w:val="nl-BE"/>
                          </w:rPr>
                        </w:pPr>
                        <w:r w:rsidRPr="00FE4099">
                          <w:rPr>
                            <w:rFonts w:ascii="Helvetica" w:hAnsi="Helvetica" w:cs="Helvetica"/>
                            <w:color w:val="16284A"/>
                            <w:lang w:val="nl-BE"/>
                          </w:rPr>
                          <w:t xml:space="preserve">Op </w:t>
                        </w:r>
                        <w:r w:rsidRPr="00FE4099">
                          <w:rPr>
                            <w:rStyle w:val="Zwaar"/>
                            <w:rFonts w:ascii="Helvetica" w:hAnsi="Helvetica" w:cs="Helvetica"/>
                            <w:color w:val="16284A"/>
                            <w:lang w:val="nl-BE"/>
                          </w:rPr>
                          <w:t xml:space="preserve">Eén </w:t>
                        </w:r>
                        <w:r w:rsidRPr="00FE4099">
                          <w:rPr>
                            <w:rFonts w:ascii="Helvetica" w:hAnsi="Helvetica" w:cs="Helvetica"/>
                            <w:color w:val="16284A"/>
                            <w:lang w:val="nl-BE"/>
                          </w:rPr>
                          <w:t>komt er in de weekdagen tussen 8.30 u. en 12.00 u. een programmatie met extra educatieve waarde voor schoolgaande kinderen en jongeren, of ze nu thuis zitten of op school.</w:t>
                        </w:r>
                      </w:p>
                      <w:p w:rsidR="00FE4099" w:rsidRPr="00FE4099" w:rsidRDefault="00FE4099">
                        <w:pPr>
                          <w:spacing w:before="100" w:beforeAutospacing="1" w:after="240" w:line="360" w:lineRule="atLeast"/>
                          <w:rPr>
                            <w:rFonts w:ascii="Helvetica" w:hAnsi="Helvetica" w:cs="Helvetica"/>
                            <w:color w:val="16284A"/>
                            <w:lang w:val="nl-BE"/>
                          </w:rPr>
                        </w:pPr>
                        <w:r w:rsidRPr="00FE4099">
                          <w:rPr>
                            <w:rFonts w:ascii="Helvetica" w:hAnsi="Helvetica" w:cs="Helvetica"/>
                            <w:color w:val="16284A"/>
                            <w:lang w:val="nl-BE"/>
                          </w:rPr>
                          <w:t xml:space="preserve">Van 8.30 tot 10.00 u. komen er op </w:t>
                        </w:r>
                        <w:r w:rsidRPr="00FE4099">
                          <w:rPr>
                            <w:rStyle w:val="Zwaar"/>
                            <w:rFonts w:ascii="Helvetica" w:hAnsi="Helvetica" w:cs="Helvetica"/>
                            <w:color w:val="16284A"/>
                            <w:lang w:val="nl-BE"/>
                          </w:rPr>
                          <w:t>Eén</w:t>
                        </w:r>
                        <w:r w:rsidRPr="00FE4099">
                          <w:rPr>
                            <w:rFonts w:ascii="Helvetica" w:hAnsi="Helvetica" w:cs="Helvetica"/>
                            <w:color w:val="16284A"/>
                            <w:lang w:val="nl-BE"/>
                          </w:rPr>
                          <w:t xml:space="preserve"> educatieve programma’s van </w:t>
                        </w:r>
                        <w:proofErr w:type="spellStart"/>
                        <w:r w:rsidRPr="00FE4099">
                          <w:rPr>
                            <w:rFonts w:ascii="Helvetica" w:hAnsi="Helvetica" w:cs="Helvetica"/>
                            <w:color w:val="16284A"/>
                            <w:lang w:val="nl-BE"/>
                          </w:rPr>
                          <w:t>Ketnet</w:t>
                        </w:r>
                        <w:proofErr w:type="spellEnd"/>
                        <w:r w:rsidRPr="00FE4099">
                          <w:rPr>
                            <w:rFonts w:ascii="Helvetica" w:hAnsi="Helvetica" w:cs="Helvetica"/>
                            <w:color w:val="16284A"/>
                            <w:lang w:val="nl-BE"/>
                          </w:rPr>
                          <w:t xml:space="preserve"> voor kinderen in de lagere school. Van 10.00 u. tot 12.00 u zijn er programma’s voor jongeren: het gaat bijvoorbeeld om herhalingen van</w:t>
                        </w:r>
                        <w:r w:rsidRPr="00FE4099">
                          <w:rPr>
                            <w:rStyle w:val="Nadruk"/>
                            <w:rFonts w:ascii="Helvetica" w:hAnsi="Helvetica" w:cs="Helvetica"/>
                            <w:color w:val="16284A"/>
                            <w:lang w:val="nl-BE"/>
                          </w:rPr>
                          <w:t xml:space="preserve"> De klas (</w:t>
                        </w:r>
                        <w:r w:rsidRPr="00FE4099">
                          <w:rPr>
                            <w:rFonts w:ascii="Helvetica" w:hAnsi="Helvetica" w:cs="Helvetica"/>
                            <w:color w:val="16284A"/>
                            <w:lang w:val="nl-BE"/>
                          </w:rPr>
                          <w:t xml:space="preserve">met </w:t>
                        </w:r>
                        <w:proofErr w:type="spellStart"/>
                        <w:r w:rsidRPr="00FE4099">
                          <w:rPr>
                            <w:rFonts w:ascii="Helvetica" w:hAnsi="Helvetica" w:cs="Helvetica"/>
                            <w:color w:val="16284A"/>
                            <w:lang w:val="nl-BE"/>
                          </w:rPr>
                          <w:t>Danira</w:t>
                        </w:r>
                        <w:proofErr w:type="spellEnd"/>
                        <w:r w:rsidRPr="00FE4099">
                          <w:rPr>
                            <w:rFonts w:ascii="Helvetica" w:hAnsi="Helvetica" w:cs="Helvetica"/>
                            <w:color w:val="16284A"/>
                            <w:lang w:val="nl-BE"/>
                          </w:rPr>
                          <w:t xml:space="preserve"> </w:t>
                        </w:r>
                        <w:proofErr w:type="spellStart"/>
                        <w:r w:rsidRPr="00FE4099">
                          <w:rPr>
                            <w:rFonts w:ascii="Helvetica" w:hAnsi="Helvetica" w:cs="Helvetica"/>
                            <w:color w:val="16284A"/>
                            <w:lang w:val="nl-BE"/>
                          </w:rPr>
                          <w:t>Boukhriss</w:t>
                        </w:r>
                        <w:proofErr w:type="spellEnd"/>
                        <w:r w:rsidRPr="00FE4099">
                          <w:rPr>
                            <w:rFonts w:ascii="Helvetica" w:hAnsi="Helvetica" w:cs="Helvetica"/>
                            <w:color w:val="16284A"/>
                            <w:lang w:val="nl-BE"/>
                          </w:rPr>
                          <w:t xml:space="preserve"> over liefde, met Tom </w:t>
                        </w:r>
                        <w:proofErr w:type="spellStart"/>
                        <w:r w:rsidRPr="00FE4099">
                          <w:rPr>
                            <w:rFonts w:ascii="Helvetica" w:hAnsi="Helvetica" w:cs="Helvetica"/>
                            <w:color w:val="16284A"/>
                            <w:lang w:val="nl-BE"/>
                          </w:rPr>
                          <w:t>Waes</w:t>
                        </w:r>
                        <w:proofErr w:type="spellEnd"/>
                        <w:r w:rsidRPr="00FE4099">
                          <w:rPr>
                            <w:rFonts w:ascii="Helvetica" w:hAnsi="Helvetica" w:cs="Helvetica"/>
                            <w:color w:val="16284A"/>
                            <w:lang w:val="nl-BE"/>
                          </w:rPr>
                          <w:t xml:space="preserve"> over geld, met Lieven </w:t>
                        </w:r>
                        <w:proofErr w:type="spellStart"/>
                        <w:r w:rsidRPr="00FE4099">
                          <w:rPr>
                            <w:rFonts w:ascii="Helvetica" w:hAnsi="Helvetica" w:cs="Helvetica"/>
                            <w:color w:val="16284A"/>
                            <w:lang w:val="nl-BE"/>
                          </w:rPr>
                          <w:t>Scheire</w:t>
                        </w:r>
                        <w:proofErr w:type="spellEnd"/>
                        <w:r w:rsidRPr="00FE4099">
                          <w:rPr>
                            <w:rFonts w:ascii="Helvetica" w:hAnsi="Helvetica" w:cs="Helvetica"/>
                            <w:color w:val="16284A"/>
                            <w:lang w:val="nl-BE"/>
                          </w:rPr>
                          <w:t xml:space="preserve"> over genetica,…). Ook een selectie van de colleges van de Universiteit van Vlaanderen zal uitgezonden worden op </w:t>
                        </w:r>
                        <w:r w:rsidRPr="00FE4099">
                          <w:rPr>
                            <w:rStyle w:val="Zwaar"/>
                            <w:rFonts w:ascii="Helvetica" w:hAnsi="Helvetica" w:cs="Helvetica"/>
                            <w:color w:val="16284A"/>
                            <w:lang w:val="nl-BE"/>
                          </w:rPr>
                          <w:t>Eén</w:t>
                        </w:r>
                        <w:r w:rsidRPr="00FE4099">
                          <w:rPr>
                            <w:rFonts w:ascii="Helvetica" w:hAnsi="Helvetica" w:cs="Helvetica"/>
                            <w:color w:val="16284A"/>
                            <w:lang w:val="nl-BE"/>
                          </w:rPr>
                          <w:t xml:space="preserve">, </w:t>
                        </w:r>
                        <w:r w:rsidRPr="00FE4099">
                          <w:rPr>
                            <w:rFonts w:ascii="Helvetica" w:hAnsi="Helvetica" w:cs="Helvetica"/>
                            <w:color w:val="002060"/>
                            <w:lang w:val="nl-BE"/>
                          </w:rPr>
                          <w:t xml:space="preserve">voorafgegaan door een aflevering </w:t>
                        </w:r>
                        <w:r w:rsidRPr="00FE4099">
                          <w:rPr>
                            <w:rFonts w:ascii="Helvetica" w:hAnsi="Helvetica" w:cs="Helvetica"/>
                            <w:color w:val="16284A"/>
                            <w:lang w:val="nl-BE"/>
                          </w:rPr>
                          <w:t>van KLAAR.</w:t>
                        </w:r>
                      </w:p>
                      <w:p w:rsidR="00FE4099" w:rsidRPr="00FE4099" w:rsidRDefault="00FE4099">
                        <w:pPr>
                          <w:spacing w:before="100" w:beforeAutospacing="1" w:after="240" w:line="360" w:lineRule="atLeast"/>
                          <w:rPr>
                            <w:rFonts w:ascii="Helvetica" w:hAnsi="Helvetica" w:cs="Helvetica"/>
                            <w:color w:val="16284A"/>
                            <w:lang w:val="nl-BE"/>
                          </w:rPr>
                        </w:pPr>
                        <w:r w:rsidRPr="00FE4099">
                          <w:rPr>
                            <w:rFonts w:ascii="Helvetica" w:hAnsi="Helvetica" w:cs="Helvetica"/>
                            <w:color w:val="16284A"/>
                            <w:lang w:val="nl-BE"/>
                          </w:rPr>
                          <w:t xml:space="preserve">Ook het streamingplatform </w:t>
                        </w:r>
                        <w:r w:rsidRPr="00FE4099">
                          <w:rPr>
                            <w:rStyle w:val="Zwaar"/>
                            <w:rFonts w:ascii="Helvetica" w:hAnsi="Helvetica" w:cs="Helvetica"/>
                            <w:color w:val="16284A"/>
                            <w:lang w:val="nl-BE"/>
                          </w:rPr>
                          <w:t>VRT NU</w:t>
                        </w:r>
                        <w:r w:rsidRPr="00FE4099">
                          <w:rPr>
                            <w:rFonts w:ascii="Helvetica" w:hAnsi="Helvetica" w:cs="Helvetica"/>
                            <w:color w:val="16284A"/>
                            <w:lang w:val="nl-BE"/>
                          </w:rPr>
                          <w:t xml:space="preserve"> voorziet een extra educatief aanbod vanaf maandag 16 maart.</w:t>
                        </w:r>
                      </w:p>
                      <w:p w:rsidR="00FE4099" w:rsidRPr="00FE4099" w:rsidRDefault="00FE4099">
                        <w:pPr>
                          <w:spacing w:before="100" w:beforeAutospacing="1" w:after="100" w:afterAutospacing="1" w:line="390" w:lineRule="atLeast"/>
                          <w:rPr>
                            <w:rFonts w:ascii="Helvetica" w:hAnsi="Helvetica" w:cs="Helvetica"/>
                            <w:b/>
                            <w:bCs/>
                            <w:color w:val="16284A"/>
                            <w:sz w:val="27"/>
                            <w:szCs w:val="27"/>
                            <w:lang w:val="nl-BE"/>
                          </w:rPr>
                        </w:pPr>
                        <w:proofErr w:type="spellStart"/>
                        <w:r w:rsidRPr="00FE4099">
                          <w:rPr>
                            <w:rStyle w:val="Zwaar"/>
                            <w:rFonts w:ascii="Helvetica" w:hAnsi="Helvetica" w:cs="Helvetica"/>
                            <w:color w:val="16284A"/>
                            <w:sz w:val="27"/>
                            <w:szCs w:val="27"/>
                            <w:lang w:val="nl-BE"/>
                          </w:rPr>
                          <w:lastRenderedPageBreak/>
                          <w:t>Ketnet</w:t>
                        </w:r>
                        <w:proofErr w:type="spellEnd"/>
                        <w:r w:rsidRPr="00FE4099">
                          <w:rPr>
                            <w:rStyle w:val="Zwaar"/>
                            <w:rFonts w:ascii="Helvetica" w:hAnsi="Helvetica" w:cs="Helvetica"/>
                            <w:color w:val="16284A"/>
                            <w:sz w:val="27"/>
                            <w:szCs w:val="27"/>
                            <w:lang w:val="nl-BE"/>
                          </w:rPr>
                          <w:t xml:space="preserve"> zorgt voor extra duiding op kindermaat</w:t>
                        </w:r>
                      </w:p>
                      <w:p w:rsidR="00FE4099" w:rsidRPr="00FE4099" w:rsidRDefault="00FE4099">
                        <w:pPr>
                          <w:spacing w:before="100" w:beforeAutospacing="1" w:after="240" w:line="360" w:lineRule="atLeast"/>
                          <w:rPr>
                            <w:rFonts w:ascii="Helvetica" w:hAnsi="Helvetica" w:cs="Helvetica"/>
                            <w:color w:val="16284A"/>
                            <w:sz w:val="24"/>
                            <w:szCs w:val="24"/>
                            <w:lang w:val="nl-BE"/>
                          </w:rPr>
                        </w:pPr>
                        <w:r w:rsidRPr="00FE4099">
                          <w:rPr>
                            <w:rFonts w:ascii="Helvetica" w:hAnsi="Helvetica" w:cs="Helvetica"/>
                            <w:color w:val="16284A"/>
                            <w:lang w:val="nl-BE"/>
                          </w:rPr>
                          <w:t xml:space="preserve">Het kinderjournaal </w:t>
                        </w:r>
                        <w:r w:rsidRPr="00FE4099">
                          <w:rPr>
                            <w:rStyle w:val="Nadruk"/>
                            <w:rFonts w:ascii="Helvetica" w:hAnsi="Helvetica" w:cs="Helvetica"/>
                            <w:color w:val="16284A"/>
                            <w:lang w:val="nl-BE"/>
                          </w:rPr>
                          <w:t>Karrewiet</w:t>
                        </w:r>
                        <w:r w:rsidRPr="00FE4099">
                          <w:rPr>
                            <w:rFonts w:ascii="Helvetica" w:hAnsi="Helvetica" w:cs="Helvetica"/>
                            <w:color w:val="16284A"/>
                            <w:lang w:val="nl-BE"/>
                          </w:rPr>
                          <w:t xml:space="preserve"> op </w:t>
                        </w:r>
                        <w:proofErr w:type="spellStart"/>
                        <w:r w:rsidRPr="00FE4099">
                          <w:rPr>
                            <w:rFonts w:ascii="Helvetica" w:hAnsi="Helvetica" w:cs="Helvetica"/>
                            <w:color w:val="16284A"/>
                            <w:lang w:val="nl-BE"/>
                          </w:rPr>
                          <w:t>Ketnet</w:t>
                        </w:r>
                        <w:proofErr w:type="spellEnd"/>
                        <w:r w:rsidRPr="00FE4099">
                          <w:rPr>
                            <w:rFonts w:ascii="Helvetica" w:hAnsi="Helvetica" w:cs="Helvetica"/>
                            <w:color w:val="16284A"/>
                            <w:lang w:val="nl-BE"/>
                          </w:rPr>
                          <w:t xml:space="preserve"> brengt elke dag </w:t>
                        </w:r>
                        <w:proofErr w:type="spellStart"/>
                        <w:r w:rsidRPr="00FE4099">
                          <w:rPr>
                            <w:rFonts w:ascii="Helvetica" w:hAnsi="Helvetica" w:cs="Helvetica"/>
                            <w:color w:val="16284A"/>
                            <w:lang w:val="nl-BE"/>
                          </w:rPr>
                          <w:t>actua</w:t>
                        </w:r>
                        <w:proofErr w:type="spellEnd"/>
                        <w:r w:rsidRPr="00FE4099">
                          <w:rPr>
                            <w:rFonts w:ascii="Helvetica" w:hAnsi="Helvetica" w:cs="Helvetica"/>
                            <w:color w:val="16284A"/>
                            <w:lang w:val="nl-BE"/>
                          </w:rPr>
                          <w:t xml:space="preserve"> en duiding. Alle info over het coronavirus staat gebundeld op de aparte pagina </w:t>
                        </w:r>
                        <w:hyperlink r:id="rId4" w:history="1">
                          <w:r w:rsidRPr="00FE4099">
                            <w:rPr>
                              <w:rStyle w:val="Hyperlink"/>
                              <w:rFonts w:ascii="Helvetica" w:hAnsi="Helvetica" w:cs="Helvetica"/>
                              <w:lang w:val="nl-BE"/>
                            </w:rPr>
                            <w:t>https://www.ketnet.be/karrewiet/meer-weten/alles-over-het-coronavirus</w:t>
                          </w:r>
                        </w:hyperlink>
                        <w:r w:rsidRPr="00FE4099">
                          <w:rPr>
                            <w:rFonts w:ascii="Helvetica" w:hAnsi="Helvetica" w:cs="Helvetica"/>
                            <w:color w:val="16284A"/>
                            <w:lang w:val="nl-BE"/>
                          </w:rPr>
                          <w:t xml:space="preserve"> </w:t>
                        </w:r>
                      </w:p>
                      <w:p w:rsidR="00FE4099" w:rsidRPr="00FE4099" w:rsidRDefault="00FE4099">
                        <w:pPr>
                          <w:spacing w:before="100" w:beforeAutospacing="1" w:after="100" w:afterAutospacing="1" w:line="390" w:lineRule="atLeast"/>
                          <w:rPr>
                            <w:rFonts w:ascii="Helvetica" w:hAnsi="Helvetica" w:cs="Helvetica"/>
                            <w:b/>
                            <w:bCs/>
                            <w:color w:val="16284A"/>
                            <w:sz w:val="27"/>
                            <w:szCs w:val="27"/>
                            <w:lang w:val="nl-BE"/>
                          </w:rPr>
                        </w:pPr>
                        <w:r w:rsidRPr="00FE4099">
                          <w:rPr>
                            <w:rFonts w:ascii="Helvetica" w:hAnsi="Helvetica" w:cs="Helvetica"/>
                            <w:b/>
                            <w:bCs/>
                            <w:color w:val="16284A"/>
                            <w:sz w:val="27"/>
                            <w:szCs w:val="27"/>
                            <w:lang w:val="nl-BE"/>
                          </w:rPr>
                          <w:t>Videoboodschappen via Eén</w:t>
                        </w:r>
                      </w:p>
                      <w:p w:rsidR="00FE4099" w:rsidRPr="00FE4099" w:rsidRDefault="00FE4099">
                        <w:pPr>
                          <w:spacing w:before="100" w:beforeAutospacing="1" w:after="240" w:line="360" w:lineRule="atLeast"/>
                          <w:rPr>
                            <w:rFonts w:ascii="Helvetica" w:hAnsi="Helvetica" w:cs="Helvetica"/>
                            <w:color w:val="16284A"/>
                            <w:sz w:val="24"/>
                            <w:szCs w:val="24"/>
                            <w:lang w:val="nl-BE"/>
                          </w:rPr>
                        </w:pPr>
                        <w:r w:rsidRPr="00FE4099">
                          <w:rPr>
                            <w:rFonts w:ascii="Helvetica" w:hAnsi="Helvetica" w:cs="Helvetica"/>
                            <w:color w:val="16284A"/>
                            <w:lang w:val="nl-BE"/>
                          </w:rPr>
                          <w:t xml:space="preserve">Daarnaast start Eén nog een campagne vanuit het idee: “Net nu we elkaar hard nodig hebben, moeten veel mensen elkaar missen. Maak daarom een videoboodschap via Een.be.” </w:t>
                        </w:r>
                      </w:p>
                      <w:p w:rsidR="00FE4099" w:rsidRPr="00FE4099" w:rsidRDefault="00FE4099">
                        <w:pPr>
                          <w:spacing w:before="100" w:beforeAutospacing="1" w:after="240" w:line="360" w:lineRule="atLeast"/>
                          <w:rPr>
                            <w:rFonts w:ascii="Helvetica" w:hAnsi="Helvetica" w:cs="Helvetica"/>
                            <w:color w:val="16284A"/>
                            <w:lang w:val="nl-BE"/>
                          </w:rPr>
                        </w:pPr>
                        <w:r w:rsidRPr="00FE4099">
                          <w:rPr>
                            <w:rFonts w:ascii="Helvetica" w:hAnsi="Helvetica" w:cs="Helvetica"/>
                            <w:color w:val="16284A"/>
                            <w:lang w:val="nl-BE"/>
                          </w:rPr>
                          <w:t>Eén zendt zoveel mogelijk boodschappen uit op tv, rond 17.00 u. (Hierover volgt nog een apart persbericht.)</w:t>
                        </w:r>
                      </w:p>
                      <w:p w:rsidR="00FE4099" w:rsidRPr="00FE4099" w:rsidRDefault="00FE4099">
                        <w:pPr>
                          <w:spacing w:before="100" w:beforeAutospacing="1" w:after="100" w:afterAutospacing="1" w:line="390" w:lineRule="atLeast"/>
                          <w:rPr>
                            <w:rFonts w:ascii="Helvetica" w:hAnsi="Helvetica" w:cs="Helvetica"/>
                            <w:b/>
                            <w:bCs/>
                            <w:color w:val="16284A"/>
                            <w:sz w:val="27"/>
                            <w:szCs w:val="27"/>
                            <w:lang w:val="nl-BE"/>
                          </w:rPr>
                        </w:pPr>
                        <w:bookmarkStart w:id="0" w:name="_GoBack"/>
                        <w:bookmarkEnd w:id="0"/>
                        <w:r w:rsidRPr="00FE4099">
                          <w:rPr>
                            <w:rFonts w:ascii="Helvetica" w:hAnsi="Helvetica" w:cs="Helvetica"/>
                            <w:b/>
                            <w:bCs/>
                            <w:color w:val="16284A"/>
                            <w:sz w:val="27"/>
                            <w:szCs w:val="27"/>
                            <w:lang w:val="nl-BE"/>
                          </w:rPr>
                          <w:t xml:space="preserve">Meer concrete info over programmaschema's </w:t>
                        </w:r>
                      </w:p>
                      <w:p w:rsidR="00FE4099" w:rsidRPr="00FE4099" w:rsidRDefault="00FE4099">
                        <w:pPr>
                          <w:spacing w:before="100" w:beforeAutospacing="1" w:after="240" w:line="360" w:lineRule="atLeast"/>
                          <w:rPr>
                            <w:rFonts w:ascii="Helvetica" w:hAnsi="Helvetica" w:cs="Helvetica"/>
                            <w:color w:val="16284A"/>
                            <w:sz w:val="24"/>
                            <w:szCs w:val="24"/>
                            <w:lang w:val="nl-BE"/>
                          </w:rPr>
                        </w:pPr>
                        <w:r w:rsidRPr="00FE4099">
                          <w:rPr>
                            <w:rFonts w:ascii="Helvetica" w:hAnsi="Helvetica" w:cs="Helvetica"/>
                            <w:color w:val="16284A"/>
                            <w:lang w:val="nl-BE"/>
                          </w:rPr>
                          <w:t xml:space="preserve">De meest recente informatie over het aanbod van de VRT-merken vindt u op hun websites. </w:t>
                        </w:r>
                      </w:p>
                      <w:p w:rsidR="00FE4099" w:rsidRDefault="00FE4099">
                        <w:pPr>
                          <w:spacing w:line="360" w:lineRule="atLeast"/>
                          <w:jc w:val="center"/>
                          <w:rPr>
                            <w:rFonts w:ascii="Helvetica" w:eastAsia="Times New Roman" w:hAnsi="Helvetica" w:cs="Helvetica"/>
                            <w:color w:val="16284A"/>
                          </w:rPr>
                        </w:pPr>
                        <w:r>
                          <w:rPr>
                            <w:rFonts w:ascii="Helvetica" w:eastAsia="Times New Roman" w:hAnsi="Helvetica" w:cs="Helvetica"/>
                            <w:color w:val="16284A"/>
                          </w:rPr>
                          <w:pict>
                            <v:rect id="_x0000_i1031" style="width:470.3pt;height:.6pt" o:hralign="center" o:hrstd="t" o:hr="t" fillcolor="#a0a0a0" stroked="f"/>
                          </w:pict>
                        </w:r>
                      </w:p>
                    </w:tc>
                  </w:tr>
                  <w:tr w:rsidR="00FE4099">
                    <w:trPr>
                      <w:trHeight w:val="120"/>
                      <w:tblCellSpacing w:w="0" w:type="dxa"/>
                    </w:trPr>
                    <w:tc>
                      <w:tcPr>
                        <w:tcW w:w="8700" w:type="dxa"/>
                        <w:shd w:val="clear" w:color="auto" w:fill="FFFFFF"/>
                        <w:vAlign w:val="center"/>
                        <w:hideMark/>
                      </w:tcPr>
                      <w:p w:rsidR="00FE4099" w:rsidRDefault="00FE4099">
                        <w:pPr>
                          <w:spacing w:line="360" w:lineRule="atLeast"/>
                          <w:jc w:val="center"/>
                          <w:rPr>
                            <w:rFonts w:ascii="Helvetica" w:eastAsia="Times New Roman" w:hAnsi="Helvetica" w:cs="Helvetica"/>
                            <w:color w:val="16284A"/>
                          </w:rPr>
                        </w:pPr>
                      </w:p>
                    </w:tc>
                  </w:tr>
                </w:tbl>
                <w:p w:rsidR="00FE4099" w:rsidRDefault="00FE4099">
                  <w:pPr>
                    <w:rPr>
                      <w:rFonts w:eastAsia="Times New Roman"/>
                      <w:sz w:val="20"/>
                      <w:szCs w:val="20"/>
                    </w:rPr>
                  </w:pPr>
                </w:p>
              </w:tc>
            </w:tr>
          </w:tbl>
          <w:p w:rsidR="00FE4099" w:rsidRDefault="00FE4099">
            <w:pPr>
              <w:rPr>
                <w:rFonts w:eastAsia="Times New Roman"/>
                <w:sz w:val="20"/>
                <w:szCs w:val="20"/>
              </w:rPr>
            </w:pPr>
          </w:p>
        </w:tc>
      </w:tr>
    </w:tbl>
    <w:p w:rsidR="00A55B32" w:rsidRPr="00FE4099" w:rsidRDefault="00A55B32">
      <w:pPr>
        <w:rPr>
          <w:lang w:val="nl-BE"/>
        </w:rPr>
      </w:pPr>
    </w:p>
    <w:sectPr w:rsidR="00A55B32" w:rsidRPr="00FE40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99"/>
    <w:rsid w:val="00A55B32"/>
    <w:rsid w:val="00FE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3BC8"/>
  <w15:chartTrackingRefBased/>
  <w15:docId w15:val="{611A96FB-D097-4873-A32C-EF64A629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E4099"/>
    <w:rPr>
      <w:color w:val="0000FF"/>
      <w:u w:val="single"/>
    </w:rPr>
  </w:style>
  <w:style w:type="character" w:styleId="Zwaar">
    <w:name w:val="Strong"/>
    <w:basedOn w:val="Standaardalinea-lettertype"/>
    <w:uiPriority w:val="22"/>
    <w:qFormat/>
    <w:rsid w:val="00FE4099"/>
    <w:rPr>
      <w:b/>
      <w:bCs/>
    </w:rPr>
  </w:style>
  <w:style w:type="character" w:styleId="Nadruk">
    <w:name w:val="Emphasis"/>
    <w:basedOn w:val="Standaardalinea-lettertype"/>
    <w:uiPriority w:val="20"/>
    <w:qFormat/>
    <w:rsid w:val="00FE4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10472">
      <w:bodyDiv w:val="1"/>
      <w:marLeft w:val="0"/>
      <w:marRight w:val="0"/>
      <w:marTop w:val="0"/>
      <w:marBottom w:val="0"/>
      <w:divBdr>
        <w:top w:val="none" w:sz="0" w:space="0" w:color="auto"/>
        <w:left w:val="none" w:sz="0" w:space="0" w:color="auto"/>
        <w:bottom w:val="none" w:sz="0" w:space="0" w:color="auto"/>
        <w:right w:val="none" w:sz="0" w:space="0" w:color="auto"/>
      </w:divBdr>
    </w:div>
    <w:div w:id="17457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tnet.be/karrewiet/meer-weten/alles-over-het-coronavir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1</cp:revision>
  <dcterms:created xsi:type="dcterms:W3CDTF">2020-03-15T10:24:00Z</dcterms:created>
  <dcterms:modified xsi:type="dcterms:W3CDTF">2020-03-15T10:27:00Z</dcterms:modified>
</cp:coreProperties>
</file>